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FC299" w14:textId="77777777" w:rsidR="006B3617" w:rsidRPr="001C50CE" w:rsidRDefault="006B3617" w:rsidP="00906D2A">
      <w:pPr>
        <w:pStyle w:val="NoSpacing"/>
        <w:rPr>
          <w:rFonts w:ascii="Times New Roman" w:hAnsi="Times New Roman"/>
        </w:rPr>
      </w:pPr>
    </w:p>
    <w:p w14:paraId="4FE94817" w14:textId="77777777" w:rsidR="006B3617" w:rsidRPr="001C50CE" w:rsidRDefault="006B3617" w:rsidP="00906D2A">
      <w:pPr>
        <w:pStyle w:val="NoSpacing"/>
        <w:rPr>
          <w:rFonts w:ascii="Times New Roman" w:hAnsi="Times New Roman"/>
        </w:rPr>
      </w:pPr>
    </w:p>
    <w:p w14:paraId="437F7265" w14:textId="77777777" w:rsidR="00950EE1" w:rsidRPr="001C50CE" w:rsidRDefault="00950EE1" w:rsidP="00C81486">
      <w:pPr>
        <w:rPr>
          <w:sz w:val="22"/>
          <w:szCs w:val="22"/>
        </w:rPr>
      </w:pPr>
    </w:p>
    <w:p w14:paraId="0B5476F1" w14:textId="77777777" w:rsidR="006B3617" w:rsidRPr="001C50CE" w:rsidRDefault="0069143E" w:rsidP="00C81486">
      <w:pPr>
        <w:rPr>
          <w:sz w:val="22"/>
          <w:szCs w:val="22"/>
        </w:rPr>
      </w:pPr>
      <w:r w:rsidRPr="00A5579B">
        <w:rPr>
          <w:sz w:val="22"/>
          <w:szCs w:val="22"/>
          <w:highlight w:val="yellow"/>
        </w:rPr>
        <w:t>Date</w:t>
      </w:r>
    </w:p>
    <w:p w14:paraId="4263C4C2" w14:textId="77777777" w:rsidR="006B3617" w:rsidRPr="001C50CE" w:rsidRDefault="006B3617" w:rsidP="00C81486">
      <w:pPr>
        <w:rPr>
          <w:sz w:val="22"/>
          <w:szCs w:val="22"/>
        </w:rPr>
      </w:pPr>
    </w:p>
    <w:p w14:paraId="08800BB7" w14:textId="77777777" w:rsidR="006B3617" w:rsidRPr="001C50CE" w:rsidRDefault="006B3617" w:rsidP="00574747">
      <w:pPr>
        <w:rPr>
          <w:b/>
          <w:sz w:val="22"/>
          <w:szCs w:val="22"/>
          <w:lang w:val="en-GB"/>
        </w:rPr>
      </w:pPr>
      <w:r w:rsidRPr="001C50CE">
        <w:rPr>
          <w:b/>
          <w:sz w:val="22"/>
          <w:szCs w:val="22"/>
        </w:rPr>
        <w:t xml:space="preserve">RE: </w:t>
      </w:r>
      <w:r w:rsidR="0069143E" w:rsidRPr="00A5579B">
        <w:rPr>
          <w:b/>
          <w:sz w:val="22"/>
          <w:szCs w:val="22"/>
          <w:highlight w:val="yellow"/>
          <w:lang w:val="en-GB"/>
        </w:rPr>
        <w:t>Son/Daughter NAME</w:t>
      </w:r>
      <w:r w:rsidRPr="001C50CE">
        <w:rPr>
          <w:b/>
          <w:sz w:val="22"/>
          <w:szCs w:val="22"/>
          <w:lang w:val="en-GB"/>
        </w:rPr>
        <w:tab/>
      </w:r>
      <w:r w:rsidRPr="001C50CE">
        <w:rPr>
          <w:b/>
          <w:sz w:val="22"/>
          <w:szCs w:val="22"/>
          <w:lang w:val="en-GB"/>
        </w:rPr>
        <w:tab/>
      </w:r>
      <w:r w:rsidRPr="001C50CE">
        <w:rPr>
          <w:b/>
          <w:sz w:val="22"/>
          <w:szCs w:val="22"/>
          <w:lang w:val="en-GB"/>
        </w:rPr>
        <w:tab/>
      </w:r>
      <w:r w:rsidRPr="001C50CE">
        <w:rPr>
          <w:b/>
          <w:sz w:val="22"/>
          <w:szCs w:val="22"/>
          <w:lang w:val="en-GB"/>
        </w:rPr>
        <w:tab/>
      </w:r>
      <w:r w:rsidRPr="001C50CE">
        <w:rPr>
          <w:b/>
          <w:sz w:val="22"/>
          <w:szCs w:val="22"/>
        </w:rPr>
        <w:t xml:space="preserve">DOB:  </w:t>
      </w:r>
      <w:r w:rsidR="0069143E" w:rsidRPr="00A5579B">
        <w:rPr>
          <w:b/>
          <w:sz w:val="22"/>
          <w:szCs w:val="22"/>
          <w:highlight w:val="yellow"/>
        </w:rPr>
        <w:t xml:space="preserve">month, day, </w:t>
      </w:r>
      <w:proofErr w:type="gramStart"/>
      <w:r w:rsidR="0069143E" w:rsidRPr="00A5579B">
        <w:rPr>
          <w:b/>
          <w:sz w:val="22"/>
          <w:szCs w:val="22"/>
          <w:highlight w:val="yellow"/>
        </w:rPr>
        <w:t>year</w:t>
      </w:r>
      <w:proofErr w:type="gramEnd"/>
    </w:p>
    <w:p w14:paraId="334E18AA" w14:textId="77777777" w:rsidR="006B3617" w:rsidRPr="001C50CE" w:rsidRDefault="0069143E" w:rsidP="0057474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11DF0" w:rsidRPr="001C50CE">
        <w:rPr>
          <w:b/>
          <w:sz w:val="22"/>
          <w:szCs w:val="22"/>
        </w:rPr>
        <w:tab/>
      </w:r>
      <w:r w:rsidR="00411DF0" w:rsidRPr="001C50CE">
        <w:rPr>
          <w:b/>
          <w:sz w:val="22"/>
          <w:szCs w:val="22"/>
        </w:rPr>
        <w:tab/>
      </w:r>
      <w:r w:rsidR="00411DF0" w:rsidRPr="001C50CE">
        <w:rPr>
          <w:b/>
          <w:sz w:val="22"/>
          <w:szCs w:val="22"/>
        </w:rPr>
        <w:tab/>
      </w:r>
      <w:r w:rsidR="00411DF0" w:rsidRPr="001C50CE">
        <w:rPr>
          <w:b/>
          <w:sz w:val="22"/>
          <w:szCs w:val="22"/>
        </w:rPr>
        <w:tab/>
      </w:r>
      <w:r w:rsidR="00411DF0" w:rsidRPr="001C50C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EDC:  </w:t>
      </w:r>
      <w:r w:rsidRPr="00A5579B">
        <w:rPr>
          <w:b/>
          <w:sz w:val="22"/>
          <w:szCs w:val="22"/>
          <w:highlight w:val="yellow"/>
        </w:rPr>
        <w:t>month, day, year</w:t>
      </w:r>
    </w:p>
    <w:p w14:paraId="5614F98A" w14:textId="77777777" w:rsidR="006B3617" w:rsidRPr="001C50CE" w:rsidRDefault="006B3617" w:rsidP="00C81486">
      <w:pPr>
        <w:rPr>
          <w:sz w:val="22"/>
          <w:szCs w:val="22"/>
        </w:rPr>
      </w:pPr>
    </w:p>
    <w:p w14:paraId="7DB5FD6B" w14:textId="77777777" w:rsidR="006B3617" w:rsidRPr="001C50CE" w:rsidRDefault="006B3617" w:rsidP="00C81486">
      <w:pPr>
        <w:rPr>
          <w:sz w:val="22"/>
          <w:szCs w:val="22"/>
        </w:rPr>
      </w:pPr>
      <w:r w:rsidRPr="001C50CE">
        <w:rPr>
          <w:sz w:val="22"/>
          <w:szCs w:val="22"/>
        </w:rPr>
        <w:t>To Whom It May Concern:</w:t>
      </w:r>
    </w:p>
    <w:p w14:paraId="49C7ED5A" w14:textId="77777777" w:rsidR="006B3617" w:rsidRPr="001C50CE" w:rsidRDefault="006B3617" w:rsidP="00574747">
      <w:pPr>
        <w:rPr>
          <w:sz w:val="22"/>
          <w:szCs w:val="22"/>
        </w:rPr>
      </w:pPr>
    </w:p>
    <w:p w14:paraId="15E97CB9" w14:textId="77777777" w:rsidR="003E79C5" w:rsidRPr="001C50CE" w:rsidRDefault="0069143E" w:rsidP="003E79C5">
      <w:pPr>
        <w:rPr>
          <w:sz w:val="22"/>
          <w:szCs w:val="22"/>
        </w:rPr>
      </w:pPr>
      <w:r>
        <w:rPr>
          <w:sz w:val="22"/>
          <w:szCs w:val="22"/>
        </w:rPr>
        <w:t xml:space="preserve">My </w:t>
      </w:r>
      <w:r w:rsidRPr="00A5579B">
        <w:rPr>
          <w:sz w:val="22"/>
          <w:szCs w:val="22"/>
          <w:highlight w:val="yellow"/>
        </w:rPr>
        <w:t>son/daughter</w:t>
      </w:r>
      <w:r>
        <w:rPr>
          <w:sz w:val="22"/>
          <w:szCs w:val="22"/>
        </w:rPr>
        <w:t xml:space="preserve"> is eligible to start Junior Kindergarten at your school this coming September. I would </w:t>
      </w:r>
      <w:r w:rsidR="00A613C6" w:rsidRPr="001C50CE">
        <w:rPr>
          <w:sz w:val="22"/>
          <w:szCs w:val="22"/>
        </w:rPr>
        <w:t>like to s</w:t>
      </w:r>
      <w:r w:rsidR="003E79C5" w:rsidRPr="001C50CE">
        <w:rPr>
          <w:sz w:val="22"/>
          <w:szCs w:val="22"/>
        </w:rPr>
        <w:t>hare supporting information for your consideration.</w:t>
      </w:r>
    </w:p>
    <w:p w14:paraId="396295AE" w14:textId="77777777" w:rsidR="003E79C5" w:rsidRPr="001C50CE" w:rsidRDefault="003E79C5" w:rsidP="003E79C5">
      <w:pPr>
        <w:rPr>
          <w:sz w:val="22"/>
          <w:szCs w:val="22"/>
        </w:rPr>
      </w:pPr>
      <w:bookmarkStart w:id="0" w:name="_GoBack"/>
      <w:bookmarkEnd w:id="0"/>
    </w:p>
    <w:p w14:paraId="16151133" w14:textId="77777777" w:rsidR="0085605F" w:rsidRDefault="00A5579B" w:rsidP="003E79C5">
      <w:pPr>
        <w:rPr>
          <w:sz w:val="22"/>
          <w:szCs w:val="22"/>
        </w:rPr>
      </w:pPr>
      <w:r>
        <w:rPr>
          <w:sz w:val="22"/>
          <w:szCs w:val="22"/>
        </w:rPr>
        <w:t>My child</w:t>
      </w:r>
      <w:r w:rsidR="00A613C6" w:rsidRPr="00557509">
        <w:rPr>
          <w:sz w:val="22"/>
          <w:szCs w:val="22"/>
        </w:rPr>
        <w:t xml:space="preserve"> is a former preterm infant who </w:t>
      </w:r>
      <w:r w:rsidR="003E79C5" w:rsidRPr="00557509">
        <w:rPr>
          <w:sz w:val="22"/>
          <w:szCs w:val="22"/>
        </w:rPr>
        <w:t xml:space="preserve">was born at </w:t>
      </w:r>
      <w:r w:rsidRPr="00A5579B">
        <w:rPr>
          <w:sz w:val="22"/>
          <w:szCs w:val="22"/>
          <w:highlight w:val="yellow"/>
        </w:rPr>
        <w:t>_____</w:t>
      </w:r>
      <w:r>
        <w:rPr>
          <w:sz w:val="22"/>
          <w:szCs w:val="22"/>
        </w:rPr>
        <w:t xml:space="preserve"> </w:t>
      </w:r>
      <w:proofErr w:type="gramStart"/>
      <w:r w:rsidR="003E79C5" w:rsidRPr="00557509">
        <w:rPr>
          <w:sz w:val="22"/>
          <w:szCs w:val="22"/>
        </w:rPr>
        <w:t>weeks</w:t>
      </w:r>
      <w:proofErr w:type="gramEnd"/>
      <w:r w:rsidR="003E79C5" w:rsidRPr="00557509">
        <w:rPr>
          <w:sz w:val="22"/>
          <w:szCs w:val="22"/>
        </w:rPr>
        <w:t xml:space="preserve"> gestation </w:t>
      </w:r>
      <w:r w:rsidR="0069143E">
        <w:rPr>
          <w:sz w:val="22"/>
          <w:szCs w:val="22"/>
        </w:rPr>
        <w:t>(</w:t>
      </w:r>
      <w:r w:rsidRPr="00A5579B">
        <w:rPr>
          <w:sz w:val="22"/>
          <w:szCs w:val="22"/>
          <w:highlight w:val="yellow"/>
        </w:rPr>
        <w:t>____</w:t>
      </w:r>
      <w:r w:rsidR="00557509">
        <w:rPr>
          <w:sz w:val="22"/>
          <w:szCs w:val="22"/>
        </w:rPr>
        <w:t xml:space="preserve"> weeks early) </w:t>
      </w:r>
      <w:r w:rsidR="003E79C5" w:rsidRPr="00557509">
        <w:rPr>
          <w:sz w:val="22"/>
          <w:szCs w:val="22"/>
        </w:rPr>
        <w:t xml:space="preserve">with a birth weight of </w:t>
      </w:r>
      <w:r w:rsidRPr="00A5579B">
        <w:rPr>
          <w:sz w:val="22"/>
          <w:szCs w:val="22"/>
          <w:highlight w:val="yellow"/>
        </w:rPr>
        <w:t>_____</w:t>
      </w:r>
      <w:r w:rsidR="0069143E">
        <w:rPr>
          <w:sz w:val="22"/>
          <w:szCs w:val="22"/>
        </w:rPr>
        <w:t xml:space="preserve"> grams</w:t>
      </w:r>
      <w:r w:rsidR="003E79C5" w:rsidRPr="00557509">
        <w:rPr>
          <w:sz w:val="22"/>
          <w:szCs w:val="22"/>
        </w:rPr>
        <w:t>.</w:t>
      </w:r>
      <w:r w:rsidR="0085605F" w:rsidRPr="00557509">
        <w:rPr>
          <w:sz w:val="22"/>
          <w:szCs w:val="22"/>
        </w:rPr>
        <w:t xml:space="preserve"> </w:t>
      </w:r>
    </w:p>
    <w:p w14:paraId="414194F7" w14:textId="77777777" w:rsidR="0069143E" w:rsidRPr="00557509" w:rsidRDefault="0069143E" w:rsidP="003E79C5">
      <w:pPr>
        <w:rPr>
          <w:sz w:val="22"/>
          <w:szCs w:val="22"/>
        </w:rPr>
      </w:pPr>
    </w:p>
    <w:p w14:paraId="0BFC8D7E" w14:textId="77777777" w:rsidR="000B4711" w:rsidRPr="001C50CE" w:rsidRDefault="0069143E" w:rsidP="003E79C5">
      <w:pPr>
        <w:rPr>
          <w:sz w:val="22"/>
          <w:szCs w:val="22"/>
        </w:rPr>
      </w:pPr>
      <w:r>
        <w:rPr>
          <w:sz w:val="22"/>
          <w:szCs w:val="22"/>
        </w:rPr>
        <w:t>As you may already know, c</w:t>
      </w:r>
      <w:r w:rsidR="003E79C5" w:rsidRPr="001C50CE">
        <w:rPr>
          <w:sz w:val="22"/>
          <w:szCs w:val="22"/>
        </w:rPr>
        <w:t>hildren delivered early are at risk for a wide range of developmental outcomes and as a preterm survivor</w:t>
      </w:r>
      <w:r w:rsidR="00A5579B">
        <w:rPr>
          <w:sz w:val="22"/>
          <w:szCs w:val="22"/>
        </w:rPr>
        <w:t>, my child</w:t>
      </w:r>
      <w:r w:rsidR="003E79C5" w:rsidRPr="001C50CE">
        <w:rPr>
          <w:sz w:val="22"/>
          <w:szCs w:val="22"/>
        </w:rPr>
        <w:t xml:space="preserve"> receives ongoing growth and d</w:t>
      </w:r>
      <w:r>
        <w:rPr>
          <w:sz w:val="22"/>
          <w:szCs w:val="22"/>
        </w:rPr>
        <w:t xml:space="preserve">evelopmental assessments in the Neonatal Follow-up Clinic at Sunnybrook Health Sciences Centre. </w:t>
      </w:r>
    </w:p>
    <w:p w14:paraId="72CCD25E" w14:textId="77777777" w:rsidR="000B4711" w:rsidRPr="001C50CE" w:rsidRDefault="000B4711" w:rsidP="001C50CE">
      <w:pPr>
        <w:rPr>
          <w:sz w:val="22"/>
          <w:szCs w:val="22"/>
        </w:rPr>
      </w:pPr>
    </w:p>
    <w:p w14:paraId="36AF57CF" w14:textId="77777777" w:rsidR="00AC13F4" w:rsidRDefault="003E79C5" w:rsidP="001C50CE">
      <w:pPr>
        <w:rPr>
          <w:sz w:val="22"/>
          <w:szCs w:val="22"/>
        </w:rPr>
      </w:pPr>
      <w:r w:rsidRPr="001C50CE">
        <w:rPr>
          <w:sz w:val="22"/>
          <w:szCs w:val="22"/>
        </w:rPr>
        <w:t>Preterm survivors often present with a neurodevelopmental profil</w:t>
      </w:r>
      <w:r w:rsidR="00C13E7F" w:rsidRPr="001C50CE">
        <w:rPr>
          <w:sz w:val="22"/>
          <w:szCs w:val="22"/>
        </w:rPr>
        <w:t xml:space="preserve">e of social </w:t>
      </w:r>
      <w:r w:rsidR="0027030F" w:rsidRPr="001C50CE">
        <w:rPr>
          <w:sz w:val="22"/>
          <w:szCs w:val="22"/>
        </w:rPr>
        <w:t xml:space="preserve">emotional immaturity, challenges with language development, visual spatial relationships, motor coordination, and </w:t>
      </w:r>
      <w:r w:rsidR="00C13E7F" w:rsidRPr="001C50CE">
        <w:rPr>
          <w:sz w:val="22"/>
          <w:szCs w:val="22"/>
        </w:rPr>
        <w:t xml:space="preserve">difficulties </w:t>
      </w:r>
      <w:r w:rsidRPr="001C50CE">
        <w:rPr>
          <w:sz w:val="22"/>
          <w:szCs w:val="22"/>
        </w:rPr>
        <w:t xml:space="preserve">with executive function and cognition such as </w:t>
      </w:r>
      <w:r w:rsidR="0027030F" w:rsidRPr="001C50CE">
        <w:rPr>
          <w:sz w:val="22"/>
          <w:szCs w:val="22"/>
        </w:rPr>
        <w:t xml:space="preserve">hyperactivity, inattention, </w:t>
      </w:r>
      <w:r w:rsidR="00C13E7F" w:rsidRPr="001C50CE">
        <w:rPr>
          <w:sz w:val="22"/>
          <w:szCs w:val="22"/>
        </w:rPr>
        <w:t xml:space="preserve">and challenges with </w:t>
      </w:r>
      <w:r w:rsidR="0027030F" w:rsidRPr="001C50CE">
        <w:rPr>
          <w:sz w:val="22"/>
          <w:szCs w:val="22"/>
        </w:rPr>
        <w:t xml:space="preserve">task persistence and transitions. </w:t>
      </w:r>
    </w:p>
    <w:p w14:paraId="7FC87D2F" w14:textId="77777777" w:rsidR="0069143E" w:rsidRPr="001C50CE" w:rsidRDefault="0069143E" w:rsidP="001C50CE">
      <w:pPr>
        <w:rPr>
          <w:sz w:val="22"/>
          <w:szCs w:val="22"/>
        </w:rPr>
      </w:pPr>
    </w:p>
    <w:p w14:paraId="49775DDF" w14:textId="77777777" w:rsidR="0069143E" w:rsidRDefault="00A5579B" w:rsidP="001C50CE">
      <w:pPr>
        <w:rPr>
          <w:sz w:val="22"/>
          <w:szCs w:val="22"/>
        </w:rPr>
      </w:pPr>
      <w:r>
        <w:rPr>
          <w:sz w:val="22"/>
          <w:szCs w:val="22"/>
        </w:rPr>
        <w:t>My child</w:t>
      </w:r>
      <w:r w:rsidR="000B4711" w:rsidRPr="001C50CE">
        <w:rPr>
          <w:sz w:val="22"/>
          <w:szCs w:val="22"/>
        </w:rPr>
        <w:t xml:space="preserve"> is a lovely little </w:t>
      </w:r>
      <w:r w:rsidR="000B4711" w:rsidRPr="00A5579B">
        <w:rPr>
          <w:sz w:val="22"/>
          <w:szCs w:val="22"/>
          <w:highlight w:val="yellow"/>
        </w:rPr>
        <w:t>boy</w:t>
      </w:r>
      <w:r w:rsidR="0069143E" w:rsidRPr="00A5579B">
        <w:rPr>
          <w:sz w:val="22"/>
          <w:szCs w:val="22"/>
          <w:highlight w:val="yellow"/>
        </w:rPr>
        <w:t>/girl</w:t>
      </w:r>
      <w:r w:rsidR="000B4711" w:rsidRPr="001C50CE">
        <w:rPr>
          <w:sz w:val="22"/>
          <w:szCs w:val="22"/>
        </w:rPr>
        <w:t xml:space="preserve"> who is now medically stable. </w:t>
      </w:r>
      <w:r>
        <w:rPr>
          <w:sz w:val="22"/>
          <w:szCs w:val="22"/>
        </w:rPr>
        <w:t>Currently, my child</w:t>
      </w:r>
      <w:r w:rsidR="00AC13F4" w:rsidRPr="001C50CE">
        <w:rPr>
          <w:sz w:val="22"/>
          <w:szCs w:val="22"/>
        </w:rPr>
        <w:t xml:space="preserve"> attends a </w:t>
      </w:r>
      <w:proofErr w:type="spellStart"/>
      <w:r w:rsidR="00AC13F4" w:rsidRPr="001C50CE">
        <w:rPr>
          <w:sz w:val="22"/>
          <w:szCs w:val="22"/>
        </w:rPr>
        <w:t>centre</w:t>
      </w:r>
      <w:proofErr w:type="spellEnd"/>
      <w:r w:rsidR="00AC13F4" w:rsidRPr="001C50CE">
        <w:rPr>
          <w:sz w:val="22"/>
          <w:szCs w:val="22"/>
        </w:rPr>
        <w:t xml:space="preserve">-based </w:t>
      </w:r>
      <w:r w:rsidR="000B4711" w:rsidRPr="001C50CE">
        <w:rPr>
          <w:sz w:val="22"/>
          <w:szCs w:val="22"/>
        </w:rPr>
        <w:t xml:space="preserve">preschool </w:t>
      </w:r>
      <w:r>
        <w:rPr>
          <w:sz w:val="22"/>
          <w:szCs w:val="22"/>
        </w:rPr>
        <w:t>on a full-time basis and they have</w:t>
      </w:r>
      <w:r w:rsidR="000B4711" w:rsidRPr="001C50CE">
        <w:rPr>
          <w:sz w:val="22"/>
          <w:szCs w:val="22"/>
        </w:rPr>
        <w:t xml:space="preserve"> thrived in this structured learning environm</w:t>
      </w:r>
      <w:r w:rsidR="00DB2800" w:rsidRPr="001C50CE">
        <w:rPr>
          <w:sz w:val="22"/>
          <w:szCs w:val="22"/>
        </w:rPr>
        <w:t>ent</w:t>
      </w:r>
      <w:r>
        <w:rPr>
          <w:sz w:val="22"/>
          <w:szCs w:val="22"/>
        </w:rPr>
        <w:t>.</w:t>
      </w:r>
    </w:p>
    <w:p w14:paraId="03592023" w14:textId="77777777" w:rsidR="0069143E" w:rsidRDefault="0069143E" w:rsidP="001C50CE">
      <w:pPr>
        <w:rPr>
          <w:sz w:val="22"/>
          <w:szCs w:val="22"/>
        </w:rPr>
      </w:pPr>
    </w:p>
    <w:p w14:paraId="0D329651" w14:textId="77777777" w:rsidR="000B4711" w:rsidRPr="001C50CE" w:rsidRDefault="0069143E" w:rsidP="001C50CE">
      <w:pPr>
        <w:rPr>
          <w:sz w:val="22"/>
          <w:szCs w:val="22"/>
        </w:rPr>
      </w:pPr>
      <w:r>
        <w:rPr>
          <w:sz w:val="22"/>
          <w:szCs w:val="22"/>
        </w:rPr>
        <w:t xml:space="preserve">I have discussed my concerns </w:t>
      </w:r>
      <w:r w:rsidR="00DB2800" w:rsidRPr="001C50CE">
        <w:rPr>
          <w:sz w:val="22"/>
          <w:szCs w:val="22"/>
        </w:rPr>
        <w:t xml:space="preserve">about </w:t>
      </w:r>
      <w:r>
        <w:rPr>
          <w:sz w:val="22"/>
          <w:szCs w:val="22"/>
        </w:rPr>
        <w:t xml:space="preserve">my </w:t>
      </w:r>
      <w:r w:rsidR="00A5579B">
        <w:rPr>
          <w:sz w:val="22"/>
          <w:szCs w:val="22"/>
        </w:rPr>
        <w:t>child’s</w:t>
      </w:r>
      <w:r w:rsidR="00DB2800" w:rsidRPr="001C50CE">
        <w:rPr>
          <w:sz w:val="22"/>
          <w:szCs w:val="22"/>
        </w:rPr>
        <w:t xml:space="preserve"> readiness for school </w:t>
      </w:r>
      <w:r>
        <w:rPr>
          <w:sz w:val="22"/>
          <w:szCs w:val="22"/>
        </w:rPr>
        <w:t xml:space="preserve">with </w:t>
      </w:r>
      <w:r w:rsidR="00A5579B">
        <w:rPr>
          <w:sz w:val="22"/>
          <w:szCs w:val="22"/>
        </w:rPr>
        <w:t>the</w:t>
      </w:r>
      <w:r>
        <w:rPr>
          <w:sz w:val="22"/>
          <w:szCs w:val="22"/>
        </w:rPr>
        <w:t xml:space="preserve"> preschool and the Neonatal Follow Up Clinic. It is my understanding that </w:t>
      </w:r>
      <w:r w:rsidR="001C50CE" w:rsidRPr="001C50CE">
        <w:rPr>
          <w:sz w:val="22"/>
          <w:szCs w:val="22"/>
        </w:rPr>
        <w:t>alternate</w:t>
      </w:r>
      <w:r w:rsidR="00A5579B">
        <w:rPr>
          <w:sz w:val="22"/>
          <w:szCs w:val="22"/>
        </w:rPr>
        <w:t xml:space="preserve"> arrangements for school entry </w:t>
      </w:r>
      <w:r w:rsidR="001C50CE" w:rsidRPr="001C50CE">
        <w:rPr>
          <w:sz w:val="22"/>
          <w:szCs w:val="22"/>
        </w:rPr>
        <w:t xml:space="preserve">have been made for other preterm survivors that may mitigate some of the risks common to the preterm survivor </w:t>
      </w:r>
      <w:r w:rsidR="008E7228">
        <w:rPr>
          <w:sz w:val="22"/>
          <w:szCs w:val="22"/>
        </w:rPr>
        <w:t>(</w:t>
      </w:r>
      <w:r w:rsidR="001C50CE" w:rsidRPr="001C50CE">
        <w:rPr>
          <w:sz w:val="22"/>
          <w:szCs w:val="22"/>
        </w:rPr>
        <w:t>as outlined above</w:t>
      </w:r>
      <w:r w:rsidR="008E7228">
        <w:rPr>
          <w:sz w:val="22"/>
          <w:szCs w:val="22"/>
        </w:rPr>
        <w:t>)</w:t>
      </w:r>
      <w:r w:rsidR="001C50CE" w:rsidRPr="001C50CE">
        <w:rPr>
          <w:sz w:val="22"/>
          <w:szCs w:val="22"/>
        </w:rPr>
        <w:t>. These arrangements are:</w:t>
      </w:r>
    </w:p>
    <w:p w14:paraId="68BD4C5C" w14:textId="77777777" w:rsidR="001C50CE" w:rsidRPr="001C50CE" w:rsidRDefault="001C50CE" w:rsidP="001C50CE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14:paraId="41274255" w14:textId="77777777" w:rsidR="00AC13F4" w:rsidRDefault="008E7228" w:rsidP="001C50C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5D348D">
        <w:rPr>
          <w:rFonts w:ascii="Times New Roman" w:hAnsi="Times New Roman"/>
          <w:b/>
        </w:rPr>
        <w:t xml:space="preserve">Delay </w:t>
      </w:r>
      <w:r w:rsidR="00D117BC" w:rsidRPr="005D348D">
        <w:rPr>
          <w:rFonts w:ascii="Times New Roman" w:hAnsi="Times New Roman"/>
          <w:b/>
        </w:rPr>
        <w:t>e</w:t>
      </w:r>
      <w:r w:rsidR="001C50CE" w:rsidRPr="005D348D">
        <w:rPr>
          <w:rFonts w:ascii="Times New Roman" w:hAnsi="Times New Roman"/>
          <w:b/>
        </w:rPr>
        <w:t xml:space="preserve">ntry to </w:t>
      </w:r>
      <w:r w:rsidR="00D117BC" w:rsidRPr="005D348D">
        <w:rPr>
          <w:rFonts w:ascii="Times New Roman" w:hAnsi="Times New Roman"/>
          <w:b/>
        </w:rPr>
        <w:t xml:space="preserve">school (enter school based </w:t>
      </w:r>
      <w:r w:rsidR="001C50CE" w:rsidRPr="005D348D">
        <w:rPr>
          <w:rFonts w:ascii="Times New Roman" w:hAnsi="Times New Roman"/>
          <w:b/>
        </w:rPr>
        <w:t>on due date rather than actual birth date</w:t>
      </w:r>
      <w:r w:rsidR="00D117BC" w:rsidRPr="005D348D">
        <w:rPr>
          <w:rFonts w:ascii="Times New Roman" w:hAnsi="Times New Roman"/>
          <w:b/>
        </w:rPr>
        <w:t>)</w:t>
      </w:r>
      <w:r w:rsidR="001C50CE" w:rsidRPr="005D348D">
        <w:rPr>
          <w:rFonts w:ascii="Times New Roman" w:hAnsi="Times New Roman"/>
          <w:b/>
        </w:rPr>
        <w:t>.</w:t>
      </w:r>
      <w:r w:rsidR="001C50CE" w:rsidRPr="005D348D">
        <w:rPr>
          <w:rFonts w:ascii="Times New Roman" w:hAnsi="Times New Roman"/>
        </w:rPr>
        <w:t xml:space="preserve"> </w:t>
      </w:r>
      <w:r w:rsidR="00AC13F4" w:rsidRPr="005D348D">
        <w:rPr>
          <w:rFonts w:ascii="Times New Roman" w:hAnsi="Times New Roman"/>
        </w:rPr>
        <w:t xml:space="preserve">Based on </w:t>
      </w:r>
      <w:r w:rsidR="00A5579B">
        <w:rPr>
          <w:rFonts w:ascii="Times New Roman" w:hAnsi="Times New Roman"/>
        </w:rPr>
        <w:t>my child’s</w:t>
      </w:r>
      <w:r w:rsidR="00AC13F4" w:rsidRPr="005D348D">
        <w:rPr>
          <w:rFonts w:ascii="Times New Roman" w:hAnsi="Times New Roman"/>
        </w:rPr>
        <w:t xml:space="preserve"> chronological birth date</w:t>
      </w:r>
      <w:r w:rsidR="008B783D" w:rsidRPr="005D348D">
        <w:rPr>
          <w:rFonts w:ascii="Times New Roman" w:hAnsi="Times New Roman"/>
        </w:rPr>
        <w:t xml:space="preserve"> of</w:t>
      </w:r>
      <w:r w:rsidR="0069143E">
        <w:rPr>
          <w:rFonts w:ascii="Times New Roman" w:hAnsi="Times New Roman"/>
        </w:rPr>
        <w:t xml:space="preserve"> </w:t>
      </w:r>
      <w:r w:rsidR="00A5579B" w:rsidRPr="00A5579B">
        <w:rPr>
          <w:rFonts w:ascii="Times New Roman" w:hAnsi="Times New Roman"/>
          <w:highlight w:val="yellow"/>
        </w:rPr>
        <w:t>_____</w:t>
      </w:r>
      <w:r w:rsidR="008B783D" w:rsidRPr="005D348D">
        <w:rPr>
          <w:rFonts w:ascii="Times New Roman" w:hAnsi="Times New Roman"/>
        </w:rPr>
        <w:t xml:space="preserve">, </w:t>
      </w:r>
      <w:r w:rsidR="00A5579B">
        <w:rPr>
          <w:rFonts w:ascii="Times New Roman" w:hAnsi="Times New Roman"/>
        </w:rPr>
        <w:t>they are</w:t>
      </w:r>
      <w:r w:rsidR="00AC13F4" w:rsidRPr="005D348D">
        <w:rPr>
          <w:rFonts w:ascii="Times New Roman" w:hAnsi="Times New Roman"/>
        </w:rPr>
        <w:t xml:space="preserve"> eligible to enroll in Junior Kindergarten for </w:t>
      </w:r>
      <w:r w:rsidR="00A5579B" w:rsidRPr="00A5579B">
        <w:rPr>
          <w:rFonts w:ascii="Times New Roman" w:hAnsi="Times New Roman"/>
          <w:highlight w:val="yellow"/>
        </w:rPr>
        <w:t>______</w:t>
      </w:r>
      <w:r w:rsidR="00AC13F4" w:rsidRPr="005D348D">
        <w:rPr>
          <w:rFonts w:ascii="Times New Roman" w:hAnsi="Times New Roman"/>
        </w:rPr>
        <w:t xml:space="preserve">. As </w:t>
      </w:r>
      <w:r w:rsidR="00A5579B">
        <w:rPr>
          <w:rFonts w:ascii="Times New Roman" w:hAnsi="Times New Roman"/>
        </w:rPr>
        <w:t>my child</w:t>
      </w:r>
      <w:r w:rsidR="00AC13F4" w:rsidRPr="005D348D">
        <w:rPr>
          <w:rFonts w:ascii="Times New Roman" w:hAnsi="Times New Roman"/>
        </w:rPr>
        <w:t xml:space="preserve"> was born </w:t>
      </w:r>
      <w:r w:rsidR="00A5579B">
        <w:rPr>
          <w:rFonts w:ascii="Times New Roman" w:hAnsi="Times New Roman"/>
        </w:rPr>
        <w:t>preterm,</w:t>
      </w:r>
      <w:r w:rsidR="008B783D" w:rsidRPr="005D348D">
        <w:rPr>
          <w:rFonts w:ascii="Times New Roman" w:hAnsi="Times New Roman"/>
        </w:rPr>
        <w:t xml:space="preserve"> </w:t>
      </w:r>
      <w:r w:rsidR="00A5579B">
        <w:rPr>
          <w:rFonts w:ascii="Times New Roman" w:hAnsi="Times New Roman"/>
        </w:rPr>
        <w:t>their</w:t>
      </w:r>
      <w:r w:rsidR="008B783D" w:rsidRPr="005D348D">
        <w:rPr>
          <w:rFonts w:ascii="Times New Roman" w:hAnsi="Times New Roman"/>
        </w:rPr>
        <w:t xml:space="preserve"> actual date of birth and </w:t>
      </w:r>
      <w:r w:rsidR="00A5579B">
        <w:rPr>
          <w:rFonts w:ascii="Times New Roman" w:hAnsi="Times New Roman"/>
        </w:rPr>
        <w:t xml:space="preserve">their </w:t>
      </w:r>
      <w:r w:rsidR="008B783D" w:rsidRPr="005D348D">
        <w:rPr>
          <w:rFonts w:ascii="Times New Roman" w:hAnsi="Times New Roman"/>
        </w:rPr>
        <w:t xml:space="preserve">expected date of birth fall in different calendar years. Given the known developmental challenges that preterm survivors may face, it </w:t>
      </w:r>
      <w:r w:rsidR="000B4711" w:rsidRPr="005D348D">
        <w:rPr>
          <w:rFonts w:ascii="Times New Roman" w:hAnsi="Times New Roman"/>
        </w:rPr>
        <w:t xml:space="preserve">may be </w:t>
      </w:r>
      <w:r w:rsidR="008B783D" w:rsidRPr="005D348D">
        <w:rPr>
          <w:rFonts w:ascii="Times New Roman" w:hAnsi="Times New Roman"/>
        </w:rPr>
        <w:t xml:space="preserve">appropriate in some circumstances to </w:t>
      </w:r>
      <w:r w:rsidR="000B4711" w:rsidRPr="005D348D">
        <w:rPr>
          <w:rFonts w:ascii="Times New Roman" w:hAnsi="Times New Roman"/>
        </w:rPr>
        <w:t>acknowledge</w:t>
      </w:r>
      <w:r w:rsidR="008B783D" w:rsidRPr="005D348D">
        <w:rPr>
          <w:rFonts w:ascii="Times New Roman" w:hAnsi="Times New Roman"/>
        </w:rPr>
        <w:t xml:space="preserve"> the child by </w:t>
      </w:r>
      <w:r w:rsidR="00A5579B">
        <w:rPr>
          <w:rFonts w:ascii="Times New Roman" w:hAnsi="Times New Roman"/>
        </w:rPr>
        <w:t>their</w:t>
      </w:r>
      <w:r w:rsidR="008B783D" w:rsidRPr="005D348D">
        <w:rPr>
          <w:rFonts w:ascii="Times New Roman" w:hAnsi="Times New Roman"/>
        </w:rPr>
        <w:t xml:space="preserve"> expected date of birth when considering entry to school. </w:t>
      </w:r>
      <w:r w:rsidR="001C50CE" w:rsidRPr="005D348D">
        <w:rPr>
          <w:rFonts w:ascii="Times New Roman" w:hAnsi="Times New Roman"/>
        </w:rPr>
        <w:t xml:space="preserve">Should </w:t>
      </w:r>
      <w:r w:rsidR="00A5579B">
        <w:rPr>
          <w:rFonts w:ascii="Times New Roman" w:hAnsi="Times New Roman"/>
        </w:rPr>
        <w:t>my child</w:t>
      </w:r>
      <w:r w:rsidR="001C50CE" w:rsidRPr="005D348D">
        <w:rPr>
          <w:rFonts w:ascii="Times New Roman" w:hAnsi="Times New Roman"/>
        </w:rPr>
        <w:t xml:space="preserve"> enter Junior Kindergarten based on corrected rather </w:t>
      </w:r>
      <w:r w:rsidR="00A5579B">
        <w:rPr>
          <w:rFonts w:ascii="Times New Roman" w:hAnsi="Times New Roman"/>
        </w:rPr>
        <w:t xml:space="preserve">than </w:t>
      </w:r>
      <w:r w:rsidR="001C50CE" w:rsidRPr="005D348D">
        <w:rPr>
          <w:rFonts w:ascii="Times New Roman" w:hAnsi="Times New Roman"/>
        </w:rPr>
        <w:t xml:space="preserve">chronological age, this arrangement would only be useful if </w:t>
      </w:r>
      <w:r w:rsidR="00D117BC" w:rsidRPr="005D348D">
        <w:rPr>
          <w:rFonts w:ascii="Times New Roman" w:hAnsi="Times New Roman"/>
        </w:rPr>
        <w:t xml:space="preserve">the following two criteria are met: (a) </w:t>
      </w:r>
      <w:r w:rsidR="00A5579B">
        <w:rPr>
          <w:rFonts w:ascii="Times New Roman" w:hAnsi="Times New Roman"/>
        </w:rPr>
        <w:t>My child</w:t>
      </w:r>
      <w:r w:rsidR="001C50CE" w:rsidRPr="005D348D">
        <w:rPr>
          <w:rFonts w:ascii="Times New Roman" w:hAnsi="Times New Roman"/>
        </w:rPr>
        <w:t xml:space="preserve"> fully completes two years at the Kindergarten level; that is both Junior and Senior Kindergarten before transitioning to Grade 1</w:t>
      </w:r>
      <w:r w:rsidR="00D117BC" w:rsidRPr="005D348D">
        <w:rPr>
          <w:rFonts w:ascii="Times New Roman" w:hAnsi="Times New Roman"/>
        </w:rPr>
        <w:t xml:space="preserve">. (b) </w:t>
      </w:r>
      <w:r w:rsidR="00A5579B">
        <w:rPr>
          <w:rFonts w:ascii="Times New Roman" w:hAnsi="Times New Roman"/>
        </w:rPr>
        <w:t>My child</w:t>
      </w:r>
      <w:r w:rsidR="00D117BC" w:rsidRPr="005D348D">
        <w:rPr>
          <w:rFonts w:ascii="Times New Roman" w:hAnsi="Times New Roman"/>
        </w:rPr>
        <w:t xml:space="preserve"> continues in a full-time preschool for another year until </w:t>
      </w:r>
      <w:r w:rsidR="00A5579B">
        <w:rPr>
          <w:rFonts w:ascii="Times New Roman" w:hAnsi="Times New Roman"/>
        </w:rPr>
        <w:t>they enter</w:t>
      </w:r>
      <w:r w:rsidR="00D117BC" w:rsidRPr="005D348D">
        <w:rPr>
          <w:rFonts w:ascii="Times New Roman" w:hAnsi="Times New Roman"/>
        </w:rPr>
        <w:t xml:space="preserve"> Junior Kindergarten.</w:t>
      </w:r>
      <w:r w:rsidR="005D348D" w:rsidRPr="005D348D">
        <w:rPr>
          <w:rFonts w:ascii="Times New Roman" w:hAnsi="Times New Roman"/>
        </w:rPr>
        <w:t xml:space="preserve"> </w:t>
      </w:r>
    </w:p>
    <w:p w14:paraId="1A2899B6" w14:textId="77777777" w:rsidR="0069143E" w:rsidRPr="005D348D" w:rsidRDefault="0069143E" w:rsidP="0069143E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14:paraId="229DA500" w14:textId="77777777" w:rsidR="00D117BC" w:rsidRDefault="00D117BC" w:rsidP="00D117B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5D348D">
        <w:rPr>
          <w:rFonts w:ascii="Times New Roman" w:hAnsi="Times New Roman"/>
          <w:b/>
        </w:rPr>
        <w:t xml:space="preserve">Complete </w:t>
      </w:r>
      <w:r w:rsidR="00A5579B">
        <w:rPr>
          <w:rFonts w:ascii="Times New Roman" w:hAnsi="Times New Roman"/>
          <w:b/>
        </w:rPr>
        <w:t>three</w:t>
      </w:r>
      <w:r w:rsidRPr="005D348D">
        <w:rPr>
          <w:rFonts w:ascii="Times New Roman" w:hAnsi="Times New Roman"/>
          <w:b/>
        </w:rPr>
        <w:t xml:space="preserve"> years of school at the Kindergarten level.</w:t>
      </w:r>
      <w:r w:rsidRPr="005D348D">
        <w:rPr>
          <w:rFonts w:ascii="Times New Roman" w:hAnsi="Times New Roman"/>
        </w:rPr>
        <w:t xml:space="preserve"> Should </w:t>
      </w:r>
      <w:r w:rsidR="00A5579B">
        <w:rPr>
          <w:rFonts w:ascii="Times New Roman" w:hAnsi="Times New Roman"/>
        </w:rPr>
        <w:t>my child</w:t>
      </w:r>
      <w:r w:rsidR="0069143E">
        <w:rPr>
          <w:rFonts w:ascii="Times New Roman" w:hAnsi="Times New Roman"/>
        </w:rPr>
        <w:t xml:space="preserve"> start school this coming September</w:t>
      </w:r>
      <w:r w:rsidRPr="005D348D">
        <w:rPr>
          <w:rFonts w:ascii="Times New Roman" w:hAnsi="Times New Roman"/>
        </w:rPr>
        <w:t>, some of the risks to preterm survivors as</w:t>
      </w:r>
      <w:r w:rsidRPr="00D117BC">
        <w:rPr>
          <w:rFonts w:ascii="Times New Roman" w:hAnsi="Times New Roman"/>
        </w:rPr>
        <w:t xml:space="preserve"> outlined above can </w:t>
      </w:r>
      <w:r>
        <w:rPr>
          <w:rFonts w:ascii="Times New Roman" w:hAnsi="Times New Roman"/>
        </w:rPr>
        <w:t xml:space="preserve">be mitigated by </w:t>
      </w:r>
      <w:r w:rsidR="00A5579B">
        <w:rPr>
          <w:rFonts w:ascii="Times New Roman" w:hAnsi="Times New Roman"/>
        </w:rPr>
        <w:t>repeating</w:t>
      </w:r>
      <w:r>
        <w:rPr>
          <w:rFonts w:ascii="Times New Roman" w:hAnsi="Times New Roman"/>
        </w:rPr>
        <w:t xml:space="preserve"> a year of kindergarten. </w:t>
      </w:r>
    </w:p>
    <w:p w14:paraId="14CFA83A" w14:textId="77777777" w:rsidR="00D117BC" w:rsidRDefault="00D117BC" w:rsidP="00D117BC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14:paraId="7D756786" w14:textId="77777777" w:rsidR="00D117BC" w:rsidRDefault="00D117BC" w:rsidP="00D117B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Accommodate </w:t>
      </w:r>
      <w:r w:rsidR="00A5579B">
        <w:rPr>
          <w:rFonts w:ascii="Times New Roman" w:hAnsi="Times New Roman"/>
          <w:b/>
        </w:rPr>
        <w:t>my child’s</w:t>
      </w:r>
      <w:r>
        <w:rPr>
          <w:rFonts w:ascii="Times New Roman" w:hAnsi="Times New Roman"/>
          <w:b/>
        </w:rPr>
        <w:t xml:space="preserve"> entry to school with a smaller student to teacher ratio.</w:t>
      </w:r>
      <w:r>
        <w:rPr>
          <w:rFonts w:ascii="Times New Roman" w:hAnsi="Times New Roman"/>
        </w:rPr>
        <w:t xml:space="preserve"> Should </w:t>
      </w:r>
      <w:r w:rsidR="0069143E">
        <w:rPr>
          <w:rFonts w:ascii="Times New Roman" w:hAnsi="Times New Roman"/>
        </w:rPr>
        <w:t xml:space="preserve">my </w:t>
      </w:r>
      <w:r w:rsidR="00A5579B">
        <w:rPr>
          <w:rFonts w:ascii="Times New Roman" w:hAnsi="Times New Roman"/>
        </w:rPr>
        <w:t>child</w:t>
      </w:r>
      <w:r w:rsidR="0069143E">
        <w:rPr>
          <w:rFonts w:ascii="Times New Roman" w:hAnsi="Times New Roman"/>
        </w:rPr>
        <w:t xml:space="preserve"> start school this September</w:t>
      </w:r>
      <w:r>
        <w:rPr>
          <w:rFonts w:ascii="Times New Roman" w:hAnsi="Times New Roman"/>
        </w:rPr>
        <w:t>, a smaller student to teacher</w:t>
      </w:r>
      <w:r w:rsidR="00A5579B">
        <w:rPr>
          <w:rFonts w:ascii="Times New Roman" w:hAnsi="Times New Roman"/>
        </w:rPr>
        <w:t xml:space="preserve"> ratio may be better suited for their needs</w:t>
      </w:r>
      <w:r>
        <w:rPr>
          <w:rFonts w:ascii="Times New Roman" w:hAnsi="Times New Roman"/>
        </w:rPr>
        <w:t xml:space="preserve">. </w:t>
      </w:r>
      <w:r w:rsidR="0069143E">
        <w:rPr>
          <w:rFonts w:ascii="Times New Roman" w:hAnsi="Times New Roman"/>
        </w:rPr>
        <w:t>I understand that this arrangement would involve</w:t>
      </w:r>
      <w:r w:rsidR="0069143E" w:rsidRPr="0069143E">
        <w:rPr>
          <w:rFonts w:ascii="Times New Roman" w:hAnsi="Times New Roman"/>
        </w:rPr>
        <w:t xml:space="preserve"> </w:t>
      </w:r>
      <w:r w:rsidR="0069143E">
        <w:rPr>
          <w:rFonts w:ascii="Times New Roman" w:hAnsi="Times New Roman"/>
        </w:rPr>
        <w:t>a formal identification process through the school board and p</w:t>
      </w:r>
      <w:r>
        <w:rPr>
          <w:rFonts w:ascii="Times New Roman" w:hAnsi="Times New Roman"/>
        </w:rPr>
        <w:t xml:space="preserve">ossibly </w:t>
      </w:r>
      <w:r w:rsidR="0069143E">
        <w:rPr>
          <w:rFonts w:ascii="Times New Roman" w:hAnsi="Times New Roman"/>
        </w:rPr>
        <w:t xml:space="preserve">involve my child attending a </w:t>
      </w:r>
      <w:r>
        <w:rPr>
          <w:rFonts w:ascii="Times New Roman" w:hAnsi="Times New Roman"/>
        </w:rPr>
        <w:t xml:space="preserve">school </w:t>
      </w:r>
      <w:r w:rsidR="00A5579B">
        <w:rPr>
          <w:rFonts w:ascii="Times New Roman" w:hAnsi="Times New Roman"/>
        </w:rPr>
        <w:t xml:space="preserve">that is not our </w:t>
      </w:r>
      <w:r>
        <w:rPr>
          <w:rFonts w:ascii="Times New Roman" w:hAnsi="Times New Roman"/>
        </w:rPr>
        <w:t xml:space="preserve">home school. </w:t>
      </w:r>
      <w:r w:rsidR="0069143E">
        <w:rPr>
          <w:rFonts w:ascii="Times New Roman" w:hAnsi="Times New Roman"/>
        </w:rPr>
        <w:t xml:space="preserve">I would be happy to share further information about initiating this process. </w:t>
      </w:r>
      <w:r w:rsidR="003F1C2C">
        <w:rPr>
          <w:rFonts w:ascii="Times New Roman" w:hAnsi="Times New Roman"/>
        </w:rPr>
        <w:t xml:space="preserve"> </w:t>
      </w:r>
    </w:p>
    <w:p w14:paraId="1C117133" w14:textId="77777777" w:rsidR="00D97E02" w:rsidRPr="001C50CE" w:rsidRDefault="0069143E" w:rsidP="00D97E02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D97E02" w:rsidRPr="001C50CE">
        <w:rPr>
          <w:sz w:val="22"/>
          <w:szCs w:val="22"/>
        </w:rPr>
        <w:t xml:space="preserve"> hope that this information is </w:t>
      </w:r>
      <w:r w:rsidR="00C13E7F" w:rsidRPr="001C50CE">
        <w:rPr>
          <w:sz w:val="22"/>
          <w:szCs w:val="22"/>
        </w:rPr>
        <w:t>helpful in</w:t>
      </w:r>
      <w:r w:rsidR="00D97E02" w:rsidRPr="001C50CE">
        <w:rPr>
          <w:sz w:val="22"/>
          <w:szCs w:val="22"/>
        </w:rPr>
        <w:t xml:space="preserve"> </w:t>
      </w:r>
      <w:r w:rsidR="00C13E7F" w:rsidRPr="001C50CE">
        <w:rPr>
          <w:sz w:val="22"/>
          <w:szCs w:val="22"/>
        </w:rPr>
        <w:t xml:space="preserve">this </w:t>
      </w:r>
      <w:r w:rsidR="00A73547" w:rsidRPr="001C50CE">
        <w:rPr>
          <w:sz w:val="22"/>
          <w:szCs w:val="22"/>
        </w:rPr>
        <w:t xml:space="preserve">very </w:t>
      </w:r>
      <w:r w:rsidR="00C13E7F" w:rsidRPr="001C50CE">
        <w:rPr>
          <w:sz w:val="22"/>
          <w:szCs w:val="22"/>
        </w:rPr>
        <w:t xml:space="preserve">important decision for the </w:t>
      </w:r>
      <w:r w:rsidR="00A5579B">
        <w:rPr>
          <w:sz w:val="22"/>
          <w:szCs w:val="22"/>
        </w:rPr>
        <w:t xml:space="preserve">start of </w:t>
      </w:r>
      <w:r>
        <w:rPr>
          <w:sz w:val="22"/>
          <w:szCs w:val="22"/>
        </w:rPr>
        <w:t>my child’</w:t>
      </w:r>
      <w:r w:rsidR="00A73547" w:rsidRPr="001C50CE">
        <w:rPr>
          <w:sz w:val="22"/>
          <w:szCs w:val="22"/>
        </w:rPr>
        <w:t xml:space="preserve">s school </w:t>
      </w:r>
      <w:r w:rsidR="00C13E7F" w:rsidRPr="001C50CE">
        <w:rPr>
          <w:sz w:val="22"/>
          <w:szCs w:val="22"/>
        </w:rPr>
        <w:t>career.</w:t>
      </w:r>
      <w:r w:rsidR="00A73547" w:rsidRPr="001C50CE">
        <w:rPr>
          <w:sz w:val="22"/>
          <w:szCs w:val="22"/>
        </w:rPr>
        <w:t xml:space="preserve"> Should you have any questions or concerns, p</w:t>
      </w:r>
      <w:r w:rsidR="00D97E02" w:rsidRPr="001C50CE">
        <w:rPr>
          <w:sz w:val="22"/>
          <w:szCs w:val="22"/>
        </w:rPr>
        <w:t xml:space="preserve">lease do not hesitate to </w:t>
      </w:r>
      <w:r w:rsidR="00A5579B">
        <w:rPr>
          <w:sz w:val="22"/>
          <w:szCs w:val="22"/>
        </w:rPr>
        <w:t xml:space="preserve">contact me </w:t>
      </w:r>
      <w:r w:rsidR="00D97E02" w:rsidRPr="001C50CE">
        <w:rPr>
          <w:sz w:val="22"/>
          <w:szCs w:val="22"/>
        </w:rPr>
        <w:t>at</w:t>
      </w:r>
      <w:r w:rsidR="00A5579B">
        <w:rPr>
          <w:sz w:val="22"/>
          <w:szCs w:val="22"/>
        </w:rPr>
        <w:t xml:space="preserve"> </w:t>
      </w:r>
      <w:r w:rsidRPr="00A5579B">
        <w:rPr>
          <w:sz w:val="22"/>
          <w:szCs w:val="22"/>
          <w:highlight w:val="yellow"/>
        </w:rPr>
        <w:t>_________________________</w:t>
      </w:r>
      <w:r w:rsidR="00D97E02" w:rsidRPr="00A5579B">
        <w:rPr>
          <w:sz w:val="22"/>
          <w:szCs w:val="22"/>
          <w:highlight w:val="yellow"/>
        </w:rPr>
        <w:t>.</w:t>
      </w:r>
      <w:r w:rsidR="00D97E02" w:rsidRPr="001C50CE">
        <w:rPr>
          <w:sz w:val="22"/>
          <w:szCs w:val="22"/>
        </w:rPr>
        <w:t xml:space="preserve">  </w:t>
      </w:r>
    </w:p>
    <w:p w14:paraId="64306C32" w14:textId="77777777" w:rsidR="00D97E02" w:rsidRDefault="00D97E02" w:rsidP="00CA3A73">
      <w:pPr>
        <w:rPr>
          <w:sz w:val="22"/>
          <w:szCs w:val="22"/>
        </w:rPr>
      </w:pPr>
    </w:p>
    <w:p w14:paraId="30B39C9F" w14:textId="77777777" w:rsidR="00334C73" w:rsidRDefault="00334C73" w:rsidP="00CA3A73">
      <w:pPr>
        <w:rPr>
          <w:sz w:val="22"/>
          <w:szCs w:val="22"/>
        </w:rPr>
      </w:pPr>
    </w:p>
    <w:p w14:paraId="758C4D29" w14:textId="77777777" w:rsidR="00334C73" w:rsidRPr="001C50CE" w:rsidRDefault="00334C73" w:rsidP="00CA3A73">
      <w:pPr>
        <w:rPr>
          <w:sz w:val="22"/>
          <w:szCs w:val="22"/>
        </w:rPr>
      </w:pPr>
    </w:p>
    <w:p w14:paraId="22791016" w14:textId="77777777" w:rsidR="00D97E02" w:rsidRDefault="00D97E02" w:rsidP="00CA3A73">
      <w:pPr>
        <w:rPr>
          <w:sz w:val="22"/>
          <w:szCs w:val="22"/>
        </w:rPr>
      </w:pPr>
      <w:r w:rsidRPr="001C50CE">
        <w:rPr>
          <w:sz w:val="22"/>
          <w:szCs w:val="22"/>
        </w:rPr>
        <w:t>Sincerely,</w:t>
      </w:r>
    </w:p>
    <w:p w14:paraId="196AEEF1" w14:textId="77777777" w:rsidR="003F1C2C" w:rsidRDefault="00A5579B" w:rsidP="00CA3A73">
      <w:pPr>
        <w:rPr>
          <w:sz w:val="22"/>
          <w:szCs w:val="22"/>
        </w:rPr>
      </w:pPr>
      <w:r w:rsidRPr="00A5579B">
        <w:rPr>
          <w:sz w:val="22"/>
          <w:szCs w:val="22"/>
          <w:highlight w:val="yellow"/>
        </w:rPr>
        <w:t>___________</w:t>
      </w:r>
    </w:p>
    <w:p w14:paraId="365D49F3" w14:textId="77777777" w:rsidR="003F1C2C" w:rsidRDefault="003F1C2C" w:rsidP="00CA3A7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t xml:space="preserve">                                                    </w:t>
      </w:r>
    </w:p>
    <w:sectPr w:rsidR="003F1C2C" w:rsidSect="004B3528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60BD6" w14:textId="77777777" w:rsidR="00D10523" w:rsidRDefault="00D10523">
      <w:r>
        <w:separator/>
      </w:r>
    </w:p>
  </w:endnote>
  <w:endnote w:type="continuationSeparator" w:id="0">
    <w:p w14:paraId="2A6581FC" w14:textId="77777777" w:rsidR="00D10523" w:rsidRDefault="00D1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23181" w14:textId="77777777" w:rsidR="00D93634" w:rsidRPr="00285B7D" w:rsidRDefault="00DD78BD">
    <w:pPr>
      <w:pStyle w:val="Footer"/>
      <w:jc w:val="right"/>
      <w:rPr>
        <w:sz w:val="20"/>
        <w:szCs w:val="20"/>
      </w:rPr>
    </w:pPr>
    <w:r w:rsidRPr="00285B7D">
      <w:rPr>
        <w:sz w:val="20"/>
        <w:szCs w:val="20"/>
      </w:rPr>
      <w:fldChar w:fldCharType="begin"/>
    </w:r>
    <w:r w:rsidR="00D93634" w:rsidRPr="00285B7D">
      <w:rPr>
        <w:sz w:val="20"/>
        <w:szCs w:val="20"/>
      </w:rPr>
      <w:instrText xml:space="preserve"> PAGE   \* MERGEFORMAT </w:instrText>
    </w:r>
    <w:r w:rsidRPr="00285B7D">
      <w:rPr>
        <w:sz w:val="20"/>
        <w:szCs w:val="20"/>
      </w:rPr>
      <w:fldChar w:fldCharType="separate"/>
    </w:r>
    <w:r w:rsidR="00A5579B">
      <w:rPr>
        <w:noProof/>
        <w:sz w:val="20"/>
        <w:szCs w:val="20"/>
      </w:rPr>
      <w:t>2</w:t>
    </w:r>
    <w:r w:rsidRPr="00285B7D">
      <w:rPr>
        <w:sz w:val="20"/>
        <w:szCs w:val="20"/>
      </w:rPr>
      <w:fldChar w:fldCharType="end"/>
    </w:r>
  </w:p>
  <w:p w14:paraId="47920AD6" w14:textId="77777777" w:rsidR="00D93634" w:rsidRDefault="00D936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991CB" w14:textId="77777777" w:rsidR="00D93634" w:rsidRDefault="00D9363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AC42C" w14:textId="77777777" w:rsidR="00D10523" w:rsidRDefault="00D10523">
      <w:r>
        <w:separator/>
      </w:r>
    </w:p>
  </w:footnote>
  <w:footnote w:type="continuationSeparator" w:id="0">
    <w:p w14:paraId="24E24EA6" w14:textId="77777777" w:rsidR="00D10523" w:rsidRDefault="00D105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57EFD" w14:textId="77777777" w:rsidR="00D93634" w:rsidRDefault="00D93634">
    <w:pPr>
      <w:pStyle w:val="Header"/>
    </w:pPr>
  </w:p>
  <w:p w14:paraId="368578F7" w14:textId="77777777" w:rsidR="00D93634" w:rsidRDefault="00D93634">
    <w:pPr>
      <w:pStyle w:val="Header"/>
    </w:pPr>
  </w:p>
  <w:p w14:paraId="397E7964" w14:textId="77777777" w:rsidR="00D93634" w:rsidRDefault="00D93634">
    <w:pPr>
      <w:pStyle w:val="Header"/>
    </w:pPr>
  </w:p>
  <w:p w14:paraId="4403CD1E" w14:textId="77777777" w:rsidR="00D93634" w:rsidRDefault="00D936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C89"/>
    <w:multiLevelType w:val="hybridMultilevel"/>
    <w:tmpl w:val="C946F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069AD"/>
    <w:multiLevelType w:val="hybridMultilevel"/>
    <w:tmpl w:val="8286B8E6"/>
    <w:lvl w:ilvl="0" w:tplc="FEAE17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51AA"/>
    <w:multiLevelType w:val="hybridMultilevel"/>
    <w:tmpl w:val="487AF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763EC6"/>
    <w:multiLevelType w:val="hybridMultilevel"/>
    <w:tmpl w:val="4202BCB8"/>
    <w:lvl w:ilvl="0" w:tplc="830015C8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4">
    <w:nsid w:val="40053B5F"/>
    <w:multiLevelType w:val="hybridMultilevel"/>
    <w:tmpl w:val="D93ECDF8"/>
    <w:lvl w:ilvl="0" w:tplc="4588F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D94D1E"/>
    <w:multiLevelType w:val="hybridMultilevel"/>
    <w:tmpl w:val="7B90AD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5A3F5CBD"/>
    <w:multiLevelType w:val="hybridMultilevel"/>
    <w:tmpl w:val="A5FC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1E730A"/>
    <w:multiLevelType w:val="hybridMultilevel"/>
    <w:tmpl w:val="881C03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8477F06"/>
    <w:multiLevelType w:val="hybridMultilevel"/>
    <w:tmpl w:val="BA4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C8"/>
    <w:rsid w:val="000002F9"/>
    <w:rsid w:val="00010F68"/>
    <w:rsid w:val="000161BE"/>
    <w:rsid w:val="00020336"/>
    <w:rsid w:val="0004659A"/>
    <w:rsid w:val="00054F26"/>
    <w:rsid w:val="000564F0"/>
    <w:rsid w:val="000809C1"/>
    <w:rsid w:val="000B4711"/>
    <w:rsid w:val="000C6B82"/>
    <w:rsid w:val="000D6B56"/>
    <w:rsid w:val="00121EAC"/>
    <w:rsid w:val="0012457A"/>
    <w:rsid w:val="00132D12"/>
    <w:rsid w:val="0013545E"/>
    <w:rsid w:val="001B2387"/>
    <w:rsid w:val="001B26DA"/>
    <w:rsid w:val="001C50CE"/>
    <w:rsid w:val="001D430A"/>
    <w:rsid w:val="001E1AAB"/>
    <w:rsid w:val="001F4623"/>
    <w:rsid w:val="002119B1"/>
    <w:rsid w:val="00222B49"/>
    <w:rsid w:val="002348B0"/>
    <w:rsid w:val="0025247A"/>
    <w:rsid w:val="00252563"/>
    <w:rsid w:val="00256346"/>
    <w:rsid w:val="00262805"/>
    <w:rsid w:val="0027030F"/>
    <w:rsid w:val="0027420C"/>
    <w:rsid w:val="00285B7D"/>
    <w:rsid w:val="002909B8"/>
    <w:rsid w:val="00296CF3"/>
    <w:rsid w:val="002B1B53"/>
    <w:rsid w:val="002C0DA1"/>
    <w:rsid w:val="002C1094"/>
    <w:rsid w:val="002E1363"/>
    <w:rsid w:val="002E2FF9"/>
    <w:rsid w:val="002F3649"/>
    <w:rsid w:val="002F532C"/>
    <w:rsid w:val="002F72FE"/>
    <w:rsid w:val="003225F1"/>
    <w:rsid w:val="003241D6"/>
    <w:rsid w:val="00325DBF"/>
    <w:rsid w:val="00334C73"/>
    <w:rsid w:val="00353058"/>
    <w:rsid w:val="00370D97"/>
    <w:rsid w:val="00371A72"/>
    <w:rsid w:val="0037740E"/>
    <w:rsid w:val="00377EE8"/>
    <w:rsid w:val="003A3667"/>
    <w:rsid w:val="003A7C48"/>
    <w:rsid w:val="003D2BCD"/>
    <w:rsid w:val="003E79C5"/>
    <w:rsid w:val="003F1C2C"/>
    <w:rsid w:val="003F38CE"/>
    <w:rsid w:val="003F5218"/>
    <w:rsid w:val="00411DF0"/>
    <w:rsid w:val="004128C0"/>
    <w:rsid w:val="00414FCE"/>
    <w:rsid w:val="004325D4"/>
    <w:rsid w:val="00464E15"/>
    <w:rsid w:val="00467D86"/>
    <w:rsid w:val="00480E1E"/>
    <w:rsid w:val="004817E0"/>
    <w:rsid w:val="0049481A"/>
    <w:rsid w:val="004A55BC"/>
    <w:rsid w:val="004B3528"/>
    <w:rsid w:val="004C111E"/>
    <w:rsid w:val="004D02B5"/>
    <w:rsid w:val="004D78DA"/>
    <w:rsid w:val="004E28DD"/>
    <w:rsid w:val="004F05EC"/>
    <w:rsid w:val="00501FF5"/>
    <w:rsid w:val="00515D95"/>
    <w:rsid w:val="0052746F"/>
    <w:rsid w:val="00536490"/>
    <w:rsid w:val="00537475"/>
    <w:rsid w:val="00541249"/>
    <w:rsid w:val="005556D8"/>
    <w:rsid w:val="00557509"/>
    <w:rsid w:val="00566C72"/>
    <w:rsid w:val="00574747"/>
    <w:rsid w:val="0058784D"/>
    <w:rsid w:val="00595862"/>
    <w:rsid w:val="00597B19"/>
    <w:rsid w:val="005B1FA3"/>
    <w:rsid w:val="005B5608"/>
    <w:rsid w:val="005C71A8"/>
    <w:rsid w:val="005D18B7"/>
    <w:rsid w:val="005D348D"/>
    <w:rsid w:val="005D36E9"/>
    <w:rsid w:val="005F75E0"/>
    <w:rsid w:val="00605836"/>
    <w:rsid w:val="006260D6"/>
    <w:rsid w:val="00637748"/>
    <w:rsid w:val="0066283E"/>
    <w:rsid w:val="00672A90"/>
    <w:rsid w:val="00681104"/>
    <w:rsid w:val="0069143E"/>
    <w:rsid w:val="006970AE"/>
    <w:rsid w:val="006A7086"/>
    <w:rsid w:val="006A7825"/>
    <w:rsid w:val="006B3617"/>
    <w:rsid w:val="006C1616"/>
    <w:rsid w:val="006F0FEA"/>
    <w:rsid w:val="00721910"/>
    <w:rsid w:val="00771FF0"/>
    <w:rsid w:val="0078632F"/>
    <w:rsid w:val="007A23E8"/>
    <w:rsid w:val="007A5F24"/>
    <w:rsid w:val="007C69B1"/>
    <w:rsid w:val="007C6BFF"/>
    <w:rsid w:val="00817E46"/>
    <w:rsid w:val="00841C0A"/>
    <w:rsid w:val="00842C73"/>
    <w:rsid w:val="0084344C"/>
    <w:rsid w:val="0085274F"/>
    <w:rsid w:val="0085605F"/>
    <w:rsid w:val="00867450"/>
    <w:rsid w:val="00892B04"/>
    <w:rsid w:val="008A0BD3"/>
    <w:rsid w:val="008A0F89"/>
    <w:rsid w:val="008A31CC"/>
    <w:rsid w:val="008A55F7"/>
    <w:rsid w:val="008B783D"/>
    <w:rsid w:val="008E7228"/>
    <w:rsid w:val="009038B1"/>
    <w:rsid w:val="00904792"/>
    <w:rsid w:val="00906D2A"/>
    <w:rsid w:val="0093668E"/>
    <w:rsid w:val="00950EE1"/>
    <w:rsid w:val="00951141"/>
    <w:rsid w:val="0095508B"/>
    <w:rsid w:val="009A1C00"/>
    <w:rsid w:val="009B0FE1"/>
    <w:rsid w:val="009C4178"/>
    <w:rsid w:val="009C5773"/>
    <w:rsid w:val="009C78A9"/>
    <w:rsid w:val="009D1E35"/>
    <w:rsid w:val="009D3E42"/>
    <w:rsid w:val="009F0CD0"/>
    <w:rsid w:val="00A21C6A"/>
    <w:rsid w:val="00A4355F"/>
    <w:rsid w:val="00A475FF"/>
    <w:rsid w:val="00A4791E"/>
    <w:rsid w:val="00A5579B"/>
    <w:rsid w:val="00A613C6"/>
    <w:rsid w:val="00A73547"/>
    <w:rsid w:val="00AA7334"/>
    <w:rsid w:val="00AC13F4"/>
    <w:rsid w:val="00AD1375"/>
    <w:rsid w:val="00AE4AE8"/>
    <w:rsid w:val="00B26FE2"/>
    <w:rsid w:val="00B437BD"/>
    <w:rsid w:val="00B44768"/>
    <w:rsid w:val="00B46955"/>
    <w:rsid w:val="00B62462"/>
    <w:rsid w:val="00B628C9"/>
    <w:rsid w:val="00B63073"/>
    <w:rsid w:val="00B72A94"/>
    <w:rsid w:val="00B77E69"/>
    <w:rsid w:val="00B869D4"/>
    <w:rsid w:val="00B9558C"/>
    <w:rsid w:val="00BB0427"/>
    <w:rsid w:val="00BB462A"/>
    <w:rsid w:val="00BD5304"/>
    <w:rsid w:val="00BE520C"/>
    <w:rsid w:val="00C13E7F"/>
    <w:rsid w:val="00C25500"/>
    <w:rsid w:val="00C26A30"/>
    <w:rsid w:val="00C435EC"/>
    <w:rsid w:val="00C5017A"/>
    <w:rsid w:val="00C515EF"/>
    <w:rsid w:val="00C81486"/>
    <w:rsid w:val="00C84EA8"/>
    <w:rsid w:val="00C85D00"/>
    <w:rsid w:val="00C92C2F"/>
    <w:rsid w:val="00C93360"/>
    <w:rsid w:val="00CA3A73"/>
    <w:rsid w:val="00CB547C"/>
    <w:rsid w:val="00CC1AA6"/>
    <w:rsid w:val="00CD31B3"/>
    <w:rsid w:val="00CE0076"/>
    <w:rsid w:val="00CE41D2"/>
    <w:rsid w:val="00CE6C98"/>
    <w:rsid w:val="00CE77D8"/>
    <w:rsid w:val="00CF06BE"/>
    <w:rsid w:val="00CF1BF2"/>
    <w:rsid w:val="00CF7A3F"/>
    <w:rsid w:val="00D10523"/>
    <w:rsid w:val="00D117BC"/>
    <w:rsid w:val="00D27B34"/>
    <w:rsid w:val="00D659E1"/>
    <w:rsid w:val="00D70AEB"/>
    <w:rsid w:val="00D93634"/>
    <w:rsid w:val="00D97E02"/>
    <w:rsid w:val="00DB2800"/>
    <w:rsid w:val="00DB5E4F"/>
    <w:rsid w:val="00DD78BD"/>
    <w:rsid w:val="00DE3063"/>
    <w:rsid w:val="00DF7EE9"/>
    <w:rsid w:val="00E326BB"/>
    <w:rsid w:val="00E35D8B"/>
    <w:rsid w:val="00E40423"/>
    <w:rsid w:val="00E50B27"/>
    <w:rsid w:val="00E5303B"/>
    <w:rsid w:val="00E5761A"/>
    <w:rsid w:val="00E65D0E"/>
    <w:rsid w:val="00E81B09"/>
    <w:rsid w:val="00E878E6"/>
    <w:rsid w:val="00E87F10"/>
    <w:rsid w:val="00E97E45"/>
    <w:rsid w:val="00ED27C8"/>
    <w:rsid w:val="00ED6E94"/>
    <w:rsid w:val="00EF0882"/>
    <w:rsid w:val="00EF178B"/>
    <w:rsid w:val="00EF391C"/>
    <w:rsid w:val="00F14AFB"/>
    <w:rsid w:val="00F1652F"/>
    <w:rsid w:val="00F165F0"/>
    <w:rsid w:val="00F24C37"/>
    <w:rsid w:val="00F56D00"/>
    <w:rsid w:val="00F63726"/>
    <w:rsid w:val="00F8139E"/>
    <w:rsid w:val="00F91DEB"/>
    <w:rsid w:val="00F951EC"/>
    <w:rsid w:val="00FA6EA7"/>
    <w:rsid w:val="00FB1462"/>
    <w:rsid w:val="00FB1AA4"/>
    <w:rsid w:val="00FB2989"/>
    <w:rsid w:val="00FC4F0C"/>
    <w:rsid w:val="00FE4B95"/>
    <w:rsid w:val="00FF763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A6A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9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3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2F9"/>
    <w:pPr>
      <w:keepNext/>
      <w:outlineLvl w:val="1"/>
    </w:pPr>
    <w:rPr>
      <w:rFonts w:ascii="Courier New" w:hAnsi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D13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002F9"/>
    <w:rPr>
      <w:rFonts w:ascii="Courier New" w:hAnsi="Courier New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ED27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1C0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27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B7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63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C0A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597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0002F9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02F9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9C4178"/>
    <w:rPr>
      <w:rFonts w:cs="Times New Roman"/>
      <w:color w:val="0000FF"/>
      <w:u w:val="single"/>
    </w:rPr>
  </w:style>
  <w:style w:type="paragraph" w:customStyle="1" w:styleId="Body">
    <w:name w:val="Body"/>
    <w:rsid w:val="009C4178"/>
    <w:rPr>
      <w:rFonts w:ascii="Helvetica" w:hAnsi="Helvetica"/>
      <w:color w:val="000000"/>
      <w:sz w:val="24"/>
    </w:rPr>
  </w:style>
  <w:style w:type="paragraph" w:styleId="NoSpacing">
    <w:name w:val="No Spacing"/>
    <w:uiPriority w:val="99"/>
    <w:qFormat/>
    <w:rsid w:val="00B72A94"/>
    <w:rPr>
      <w:rFonts w:ascii="Calibri" w:hAnsi="Calibri"/>
      <w:sz w:val="22"/>
      <w:szCs w:val="22"/>
    </w:rPr>
  </w:style>
  <w:style w:type="character" w:customStyle="1" w:styleId="st1">
    <w:name w:val="st1"/>
    <w:basedOn w:val="DefaultParagraphFont"/>
    <w:rsid w:val="00D27B34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9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3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2F9"/>
    <w:pPr>
      <w:keepNext/>
      <w:outlineLvl w:val="1"/>
    </w:pPr>
    <w:rPr>
      <w:rFonts w:ascii="Courier New" w:hAnsi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D13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002F9"/>
    <w:rPr>
      <w:rFonts w:ascii="Courier New" w:hAnsi="Courier New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ED27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1C0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27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B7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63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C0A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597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0002F9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02F9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9C4178"/>
    <w:rPr>
      <w:rFonts w:cs="Times New Roman"/>
      <w:color w:val="0000FF"/>
      <w:u w:val="single"/>
    </w:rPr>
  </w:style>
  <w:style w:type="paragraph" w:customStyle="1" w:styleId="Body">
    <w:name w:val="Body"/>
    <w:rsid w:val="009C4178"/>
    <w:rPr>
      <w:rFonts w:ascii="Helvetica" w:hAnsi="Helvetica"/>
      <w:color w:val="000000"/>
      <w:sz w:val="24"/>
    </w:rPr>
  </w:style>
  <w:style w:type="paragraph" w:styleId="NoSpacing">
    <w:name w:val="No Spacing"/>
    <w:uiPriority w:val="99"/>
    <w:qFormat/>
    <w:rsid w:val="00B72A94"/>
    <w:rPr>
      <w:rFonts w:ascii="Calibri" w:hAnsi="Calibri"/>
      <w:sz w:val="22"/>
      <w:szCs w:val="22"/>
    </w:rPr>
  </w:style>
  <w:style w:type="character" w:customStyle="1" w:styleId="st1">
    <w:name w:val="st1"/>
    <w:basedOn w:val="DefaultParagraphFont"/>
    <w:rsid w:val="00D27B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2885</Characters>
  <Application>Microsoft Macintosh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Manager/>
  <Company>Sunnybrook Neonatal Follow-Up Clinic</Company>
  <LinksUpToDate>false</LinksUpToDate>
  <CharactersWithSpaces>3480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Entry Letter</dc:title>
  <dc:subject/>
  <dc:creator/>
  <cp:keywords/>
  <dc:description/>
  <cp:lastModifiedBy>Brent Creelman</cp:lastModifiedBy>
  <cp:revision>3</cp:revision>
  <cp:lastPrinted>2014-11-19T20:04:00Z</cp:lastPrinted>
  <dcterms:created xsi:type="dcterms:W3CDTF">2017-11-07T21:32:00Z</dcterms:created>
  <dcterms:modified xsi:type="dcterms:W3CDTF">2017-11-07T21:33:00Z</dcterms:modified>
  <cp:category/>
</cp:coreProperties>
</file>